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C6FF" w14:textId="77777777" w:rsidR="002A0FB2" w:rsidRPr="00B362B3" w:rsidRDefault="002A0FB2" w:rsidP="00254636">
      <w:pPr>
        <w:spacing w:after="120"/>
        <w:jc w:val="center"/>
        <w:rPr>
          <w:b/>
          <w:sz w:val="36"/>
        </w:rPr>
      </w:pPr>
      <w:r w:rsidRPr="00B362B3">
        <w:rPr>
          <w:b/>
          <w:sz w:val="36"/>
        </w:rPr>
        <w:t>SEARCH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714"/>
        <w:gridCol w:w="1034"/>
        <w:gridCol w:w="6765"/>
      </w:tblGrid>
      <w:tr w:rsidR="002A0FB2" w:rsidRPr="00B362B3" w14:paraId="37A391B6" w14:textId="77777777" w:rsidTr="00765CC3">
        <w:tc>
          <w:tcPr>
            <w:tcW w:w="10762" w:type="dxa"/>
            <w:gridSpan w:val="4"/>
            <w:shd w:val="clear" w:color="auto" w:fill="A6A6A6" w:themeFill="background1" w:themeFillShade="A6"/>
          </w:tcPr>
          <w:p w14:paraId="1C16F437" w14:textId="77777777" w:rsidR="002A0FB2" w:rsidRPr="00B362B3" w:rsidRDefault="002A0FB2" w:rsidP="00B362B3">
            <w:pPr>
              <w:spacing w:before="40" w:after="40"/>
              <w:ind w:right="-1"/>
              <w:jc w:val="center"/>
              <w:rPr>
                <w:b/>
                <w:sz w:val="20"/>
              </w:rPr>
            </w:pPr>
            <w:r w:rsidRPr="00B362B3">
              <w:rPr>
                <w:b/>
                <w:sz w:val="24"/>
              </w:rPr>
              <w:t>SEARCH DETAILS</w:t>
            </w:r>
          </w:p>
        </w:tc>
      </w:tr>
      <w:tr w:rsidR="002A0FB2" w:rsidRPr="00B362B3" w14:paraId="3FA9E4BF" w14:textId="77777777" w:rsidTr="00DB793A">
        <w:tc>
          <w:tcPr>
            <w:tcW w:w="2249" w:type="dxa"/>
          </w:tcPr>
          <w:p w14:paraId="1919C1A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Name of Applicant</w:t>
            </w:r>
          </w:p>
        </w:tc>
        <w:tc>
          <w:tcPr>
            <w:tcW w:w="8513" w:type="dxa"/>
            <w:gridSpan w:val="3"/>
          </w:tcPr>
          <w:p w14:paraId="0C269835" w14:textId="74E17B27" w:rsidR="008E3745" w:rsidRPr="00B362B3" w:rsidRDefault="008E3745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5BF728F2" w14:textId="77777777" w:rsidTr="00DB793A">
        <w:tc>
          <w:tcPr>
            <w:tcW w:w="2249" w:type="dxa"/>
          </w:tcPr>
          <w:p w14:paraId="73B955C4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 xml:space="preserve">Authority of Applicant </w:t>
            </w:r>
            <w:r w:rsidRPr="00B362B3">
              <w:rPr>
                <w:b/>
                <w:i/>
                <w:sz w:val="12"/>
              </w:rPr>
              <w:t>(Owner, Solicitor, Search Agent, Other</w:t>
            </w:r>
            <w:r w:rsidR="00E20D39" w:rsidRPr="00B362B3">
              <w:rPr>
                <w:b/>
                <w:i/>
                <w:sz w:val="12"/>
              </w:rPr>
              <w:t xml:space="preserve"> - must provide evidence of authority</w:t>
            </w:r>
            <w:r w:rsidRPr="00B362B3">
              <w:rPr>
                <w:b/>
                <w:i/>
                <w:sz w:val="12"/>
              </w:rPr>
              <w:t>)</w:t>
            </w:r>
          </w:p>
        </w:tc>
        <w:tc>
          <w:tcPr>
            <w:tcW w:w="8513" w:type="dxa"/>
            <w:gridSpan w:val="3"/>
          </w:tcPr>
          <w:p w14:paraId="281C2D00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0994D70A" w14:textId="77777777" w:rsidTr="00DB793A">
        <w:tc>
          <w:tcPr>
            <w:tcW w:w="2249" w:type="dxa"/>
          </w:tcPr>
          <w:p w14:paraId="33EAC4D9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Name of Body Corporate</w:t>
            </w:r>
          </w:p>
        </w:tc>
        <w:tc>
          <w:tcPr>
            <w:tcW w:w="8513" w:type="dxa"/>
            <w:gridSpan w:val="3"/>
          </w:tcPr>
          <w:p w14:paraId="508E991D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47459ADA" w14:textId="77777777" w:rsidTr="00DB793A">
        <w:tc>
          <w:tcPr>
            <w:tcW w:w="2249" w:type="dxa"/>
          </w:tcPr>
          <w:p w14:paraId="2E0A448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CTS Number</w:t>
            </w:r>
          </w:p>
        </w:tc>
        <w:tc>
          <w:tcPr>
            <w:tcW w:w="8513" w:type="dxa"/>
            <w:gridSpan w:val="3"/>
          </w:tcPr>
          <w:p w14:paraId="5AF36A6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96787D" w:rsidRPr="00B362B3" w14:paraId="239B35E1" w14:textId="77777777" w:rsidTr="00DB793A">
        <w:tc>
          <w:tcPr>
            <w:tcW w:w="2249" w:type="dxa"/>
          </w:tcPr>
          <w:p w14:paraId="7ACD6405" w14:textId="77777777" w:rsidR="0096787D" w:rsidRPr="00B362B3" w:rsidRDefault="0096787D" w:rsidP="00400D2C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Lot Number</w:t>
            </w:r>
          </w:p>
        </w:tc>
        <w:tc>
          <w:tcPr>
            <w:tcW w:w="8513" w:type="dxa"/>
            <w:gridSpan w:val="3"/>
          </w:tcPr>
          <w:p w14:paraId="348313CC" w14:textId="77777777" w:rsidR="0096787D" w:rsidRPr="00B362B3" w:rsidRDefault="0096787D" w:rsidP="00400D2C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0E2960E8" w14:textId="77777777" w:rsidTr="00DB793A">
        <w:tc>
          <w:tcPr>
            <w:tcW w:w="2249" w:type="dxa"/>
          </w:tcPr>
          <w:p w14:paraId="54528831" w14:textId="4CAD94A6" w:rsidR="002A0FB2" w:rsidRPr="00B362B3" w:rsidRDefault="0096787D" w:rsidP="00744217">
            <w:pPr>
              <w:spacing w:before="120" w:after="120"/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>Owner of Lot</w:t>
            </w:r>
          </w:p>
        </w:tc>
        <w:tc>
          <w:tcPr>
            <w:tcW w:w="8513" w:type="dxa"/>
            <w:gridSpan w:val="3"/>
          </w:tcPr>
          <w:p w14:paraId="7D3FA853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51128349" w14:textId="77777777" w:rsidTr="00765CC3">
        <w:tc>
          <w:tcPr>
            <w:tcW w:w="10762" w:type="dxa"/>
            <w:gridSpan w:val="4"/>
            <w:shd w:val="clear" w:color="auto" w:fill="A6A6A6" w:themeFill="background1" w:themeFillShade="A6"/>
          </w:tcPr>
          <w:p w14:paraId="6477555B" w14:textId="77777777" w:rsidR="002A0FB2" w:rsidRPr="00B362B3" w:rsidRDefault="002A0FB2" w:rsidP="00B362B3">
            <w:pPr>
              <w:spacing w:before="40" w:after="40"/>
              <w:ind w:right="-1"/>
              <w:jc w:val="center"/>
              <w:rPr>
                <w:b/>
                <w:sz w:val="20"/>
              </w:rPr>
            </w:pPr>
            <w:r w:rsidRPr="00B362B3">
              <w:rPr>
                <w:b/>
                <w:sz w:val="24"/>
              </w:rPr>
              <w:t>PAYMENT DETAILS</w:t>
            </w:r>
          </w:p>
        </w:tc>
      </w:tr>
      <w:tr w:rsidR="00491DB9" w:rsidRPr="00B362B3" w14:paraId="5F371645" w14:textId="77777777" w:rsidTr="00DB793A">
        <w:tc>
          <w:tcPr>
            <w:tcW w:w="2249" w:type="dxa"/>
          </w:tcPr>
          <w:p w14:paraId="4E4371B1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Search Sought</w:t>
            </w:r>
          </w:p>
        </w:tc>
        <w:tc>
          <w:tcPr>
            <w:tcW w:w="8513" w:type="dxa"/>
            <w:gridSpan w:val="3"/>
          </w:tcPr>
          <w:p w14:paraId="0C6D7BE7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color w:val="FF0000"/>
                <w:sz w:val="20"/>
              </w:rPr>
              <w:t xml:space="preserve">BCCMA </w:t>
            </w:r>
            <w:r w:rsidR="00B362B3">
              <w:rPr>
                <w:b/>
                <w:color w:val="FF0000"/>
                <w:sz w:val="20"/>
              </w:rPr>
              <w:t>FEES</w:t>
            </w:r>
          </w:p>
        </w:tc>
      </w:tr>
      <w:tr w:rsidR="00EE40D3" w:rsidRPr="001D347F" w14:paraId="128950C7" w14:textId="77777777" w:rsidTr="00DB793A">
        <w:tc>
          <w:tcPr>
            <w:tcW w:w="2249" w:type="dxa"/>
          </w:tcPr>
          <w:p w14:paraId="704432FB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0364B2C9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92B7633" w14:textId="77777777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*$90.30</w:t>
            </w:r>
          </w:p>
        </w:tc>
        <w:tc>
          <w:tcPr>
            <w:tcW w:w="6765" w:type="dxa"/>
          </w:tcPr>
          <w:p w14:paraId="236270AD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Information Certificate emailed within three (3) business days (S205 Certificate)</w:t>
            </w:r>
          </w:p>
        </w:tc>
      </w:tr>
      <w:tr w:rsidR="00DB793A" w:rsidRPr="001D347F" w14:paraId="5CF147C0" w14:textId="77777777" w:rsidTr="00DF37C9">
        <w:tc>
          <w:tcPr>
            <w:tcW w:w="2249" w:type="dxa"/>
          </w:tcPr>
          <w:p w14:paraId="31622DDF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1E86A067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DC44179" w14:textId="77777777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>
              <w:rPr>
                <w:b/>
                <w:sz w:val="19"/>
                <w:szCs w:val="19"/>
              </w:rPr>
              <w:t>117.30</w:t>
            </w:r>
          </w:p>
        </w:tc>
        <w:tc>
          <w:tcPr>
            <w:tcW w:w="6765" w:type="dxa"/>
          </w:tcPr>
          <w:p w14:paraId="5D107F52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Information Certificate emailed within 24 hours (S205 Cert</w:t>
            </w:r>
            <w:r>
              <w:rPr>
                <w:b/>
                <w:sz w:val="19"/>
                <w:szCs w:val="19"/>
              </w:rPr>
              <w:t>ificate</w:t>
            </w:r>
            <w:r w:rsidRPr="001D347F">
              <w:rPr>
                <w:b/>
                <w:sz w:val="19"/>
                <w:szCs w:val="19"/>
              </w:rPr>
              <w:t>)</w:t>
            </w:r>
          </w:p>
        </w:tc>
      </w:tr>
      <w:tr w:rsidR="00EE40D3" w:rsidRPr="001D347F" w14:paraId="3B47D749" w14:textId="77777777" w:rsidTr="00DB793A">
        <w:tc>
          <w:tcPr>
            <w:tcW w:w="2249" w:type="dxa"/>
          </w:tcPr>
          <w:p w14:paraId="38EC910D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66856062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5CF8671" w14:textId="77777777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$</w:t>
            </w:r>
            <w:r>
              <w:rPr>
                <w:b/>
                <w:sz w:val="19"/>
                <w:szCs w:val="19"/>
              </w:rPr>
              <w:t>165.55</w:t>
            </w:r>
          </w:p>
        </w:tc>
        <w:tc>
          <w:tcPr>
            <w:tcW w:w="6765" w:type="dxa"/>
          </w:tcPr>
          <w:p w14:paraId="256553AD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Disclosure Statement </w:t>
            </w:r>
            <w:r>
              <w:rPr>
                <w:b/>
                <w:sz w:val="19"/>
                <w:szCs w:val="19"/>
              </w:rPr>
              <w:t>e</w:t>
            </w:r>
            <w:r w:rsidRPr="001D347F">
              <w:rPr>
                <w:b/>
                <w:sz w:val="19"/>
                <w:szCs w:val="19"/>
              </w:rPr>
              <w:t xml:space="preserve">mailed </w:t>
            </w:r>
            <w:r>
              <w:rPr>
                <w:b/>
                <w:sz w:val="19"/>
                <w:szCs w:val="19"/>
              </w:rPr>
              <w:t xml:space="preserve">within 24 hours </w:t>
            </w:r>
            <w:r w:rsidRPr="001D347F">
              <w:rPr>
                <w:b/>
                <w:sz w:val="19"/>
                <w:szCs w:val="19"/>
              </w:rPr>
              <w:t>(S206 Cert)</w:t>
            </w:r>
          </w:p>
        </w:tc>
      </w:tr>
      <w:tr w:rsidR="00EE40D3" w:rsidRPr="001D347F" w14:paraId="762BAD3A" w14:textId="77777777" w:rsidTr="00DB793A">
        <w:tc>
          <w:tcPr>
            <w:tcW w:w="2249" w:type="dxa"/>
          </w:tcPr>
          <w:p w14:paraId="233AA1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1B59C577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DF9289E" w14:textId="77777777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$138.55</w:t>
            </w:r>
          </w:p>
        </w:tc>
        <w:tc>
          <w:tcPr>
            <w:tcW w:w="6765" w:type="dxa"/>
          </w:tcPr>
          <w:p w14:paraId="3A980C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Disclosure Statement emailed within three (3) business days</w:t>
            </w:r>
          </w:p>
        </w:tc>
      </w:tr>
      <w:tr w:rsidR="00EE40D3" w:rsidRPr="001D347F" w14:paraId="47268383" w14:textId="77777777" w:rsidTr="00DB793A">
        <w:tc>
          <w:tcPr>
            <w:tcW w:w="2249" w:type="dxa"/>
          </w:tcPr>
          <w:p w14:paraId="412D868F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0A8FFFC2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15366DB" w14:textId="77777777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*$18.55</w:t>
            </w:r>
          </w:p>
        </w:tc>
        <w:tc>
          <w:tcPr>
            <w:tcW w:w="6765" w:type="dxa"/>
          </w:tcPr>
          <w:p w14:paraId="079DADF0" w14:textId="448487CB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Identified document emailed within three (3) business days (</w:t>
            </w:r>
            <w:proofErr w:type="spellStart"/>
            <w:r>
              <w:rPr>
                <w:b/>
                <w:sz w:val="19"/>
                <w:szCs w:val="19"/>
              </w:rPr>
              <w:t>eg.</w:t>
            </w:r>
            <w:proofErr w:type="spellEnd"/>
            <w:r>
              <w:rPr>
                <w:b/>
                <w:sz w:val="19"/>
                <w:szCs w:val="19"/>
              </w:rPr>
              <w:t xml:space="preserve"> Cert of Currency)</w:t>
            </w:r>
          </w:p>
        </w:tc>
      </w:tr>
      <w:tr w:rsidR="00EE40D3" w:rsidRPr="001D347F" w14:paraId="1B742B94" w14:textId="77777777" w:rsidTr="00DB793A">
        <w:tc>
          <w:tcPr>
            <w:tcW w:w="2249" w:type="dxa"/>
          </w:tcPr>
          <w:p w14:paraId="2B9022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538F9B9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74FFD84" w14:textId="77777777" w:rsidR="00EE40D3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*$45.55</w:t>
            </w:r>
          </w:p>
        </w:tc>
        <w:tc>
          <w:tcPr>
            <w:tcW w:w="6765" w:type="dxa"/>
          </w:tcPr>
          <w:p w14:paraId="62BD83BF" w14:textId="7877E692" w:rsidR="00EE40D3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Identified document emailed within 24 hours (</w:t>
            </w:r>
            <w:proofErr w:type="spellStart"/>
            <w:r>
              <w:rPr>
                <w:b/>
                <w:sz w:val="19"/>
                <w:szCs w:val="19"/>
              </w:rPr>
              <w:t>eg.</w:t>
            </w:r>
            <w:proofErr w:type="spellEnd"/>
            <w:r>
              <w:rPr>
                <w:b/>
                <w:sz w:val="19"/>
                <w:szCs w:val="19"/>
              </w:rPr>
              <w:t xml:space="preserve"> Cert of Currency)</w:t>
            </w:r>
          </w:p>
        </w:tc>
      </w:tr>
      <w:tr w:rsidR="00FF0B53" w:rsidRPr="001D347F" w14:paraId="65DBCF43" w14:textId="77777777" w:rsidTr="00DB793A">
        <w:tc>
          <w:tcPr>
            <w:tcW w:w="2249" w:type="dxa"/>
          </w:tcPr>
          <w:p w14:paraId="5F5E4E99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3FFA3540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7CD9A0C7" w14:textId="17FC3647" w:rsidR="00FF0B53" w:rsidRPr="001D347F" w:rsidRDefault="00740721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19.35</w:t>
            </w:r>
          </w:p>
        </w:tc>
        <w:tc>
          <w:tcPr>
            <w:tcW w:w="6765" w:type="dxa"/>
          </w:tcPr>
          <w:p w14:paraId="43F9EBE7" w14:textId="56C962C6" w:rsidR="00740721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Owner Inspection of Records</w:t>
            </w:r>
            <w:r w:rsidR="00765CC3">
              <w:rPr>
                <w:b/>
                <w:sz w:val="19"/>
                <w:szCs w:val="19"/>
              </w:rPr>
              <w:t xml:space="preserve"> </w:t>
            </w:r>
            <w:r w:rsidR="00765CC3" w:rsidRPr="00437262">
              <w:rPr>
                <w:b/>
                <w:sz w:val="19"/>
                <w:szCs w:val="19"/>
              </w:rPr>
              <w:t>in office</w:t>
            </w:r>
            <w:r w:rsidR="00EE40D3">
              <w:rPr>
                <w:b/>
                <w:sz w:val="19"/>
                <w:szCs w:val="19"/>
              </w:rPr>
              <w:t xml:space="preserve"> or remote</w:t>
            </w:r>
          </w:p>
        </w:tc>
      </w:tr>
      <w:tr w:rsidR="00FF0B53" w:rsidRPr="001D347F" w14:paraId="0D821BF7" w14:textId="77777777" w:rsidTr="00DB793A">
        <w:tc>
          <w:tcPr>
            <w:tcW w:w="2249" w:type="dxa"/>
          </w:tcPr>
          <w:p w14:paraId="3CAB2F15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0E3A0822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6356A91C" w14:textId="4C48B7E0" w:rsidR="00FF0B53" w:rsidRPr="001D347F" w:rsidRDefault="00740721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37.20</w:t>
            </w:r>
          </w:p>
        </w:tc>
        <w:tc>
          <w:tcPr>
            <w:tcW w:w="6765" w:type="dxa"/>
          </w:tcPr>
          <w:p w14:paraId="0EA2902F" w14:textId="3C96D2F4" w:rsidR="00740721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Non-Owner</w:t>
            </w:r>
            <w:r w:rsidR="00963676">
              <w:rPr>
                <w:b/>
                <w:sz w:val="19"/>
                <w:szCs w:val="19"/>
              </w:rPr>
              <w:t xml:space="preserve"> (Agent)</w:t>
            </w:r>
            <w:r w:rsidRPr="001D347F">
              <w:rPr>
                <w:b/>
                <w:sz w:val="19"/>
                <w:szCs w:val="19"/>
              </w:rPr>
              <w:t xml:space="preserve"> Inspection of Records</w:t>
            </w:r>
            <w:r w:rsidR="00437262">
              <w:rPr>
                <w:b/>
                <w:sz w:val="19"/>
                <w:szCs w:val="19"/>
              </w:rPr>
              <w:t xml:space="preserve"> in office or remote</w:t>
            </w:r>
          </w:p>
        </w:tc>
      </w:tr>
      <w:tr w:rsidR="00254636" w:rsidRPr="001D347F" w14:paraId="6202DB3A" w14:textId="77777777" w:rsidTr="00DB793A">
        <w:tc>
          <w:tcPr>
            <w:tcW w:w="2249" w:type="dxa"/>
          </w:tcPr>
          <w:p w14:paraId="46A47FFC" w14:textId="77777777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2FCEC868" w14:textId="77777777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AEAF9CD" w14:textId="0F35CF4A" w:rsidR="00254636" w:rsidRPr="001D347F" w:rsidRDefault="00254636" w:rsidP="00254636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*$0.</w:t>
            </w:r>
            <w:r w:rsidR="00DA6122">
              <w:rPr>
                <w:b/>
                <w:sz w:val="19"/>
                <w:szCs w:val="19"/>
              </w:rPr>
              <w:t>70</w:t>
            </w:r>
          </w:p>
        </w:tc>
        <w:tc>
          <w:tcPr>
            <w:tcW w:w="6765" w:type="dxa"/>
          </w:tcPr>
          <w:p w14:paraId="137DF3E9" w14:textId="3FA2EFA2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Photocopies</w:t>
            </w:r>
            <w:r w:rsidR="00765CC3">
              <w:rPr>
                <w:b/>
                <w:sz w:val="19"/>
                <w:szCs w:val="19"/>
              </w:rPr>
              <w:t xml:space="preserve"> per page</w:t>
            </w:r>
          </w:p>
        </w:tc>
      </w:tr>
      <w:tr w:rsidR="001D347F" w:rsidRPr="001D347F" w14:paraId="32F7D911" w14:textId="77777777" w:rsidTr="00DB793A">
        <w:tc>
          <w:tcPr>
            <w:tcW w:w="2249" w:type="dxa"/>
          </w:tcPr>
          <w:p w14:paraId="6F53487A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69105F23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341EB46E" w14:textId="43D0C4E1" w:rsidR="001D347F" w:rsidRPr="001D347F" w:rsidRDefault="001D347F" w:rsidP="004001EA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18.55</w:t>
            </w:r>
          </w:p>
        </w:tc>
        <w:tc>
          <w:tcPr>
            <w:tcW w:w="6765" w:type="dxa"/>
          </w:tcPr>
          <w:p w14:paraId="18FCBD53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Transmission fee</w:t>
            </w:r>
          </w:p>
        </w:tc>
      </w:tr>
      <w:tr w:rsidR="00FF0B53" w:rsidRPr="001D347F" w14:paraId="703D6F19" w14:textId="77777777" w:rsidTr="00DB793A">
        <w:tc>
          <w:tcPr>
            <w:tcW w:w="2249" w:type="dxa"/>
          </w:tcPr>
          <w:p w14:paraId="58E63220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121DCECB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1C92FB12" w14:textId="6F0F8EEC" w:rsidR="00FF0B53" w:rsidRPr="001D347F" w:rsidRDefault="00F9026B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27.00</w:t>
            </w:r>
          </w:p>
        </w:tc>
        <w:tc>
          <w:tcPr>
            <w:tcW w:w="6765" w:type="dxa"/>
          </w:tcPr>
          <w:p w14:paraId="4DB6934A" w14:textId="22A475F6" w:rsidR="00FF0B53" w:rsidRPr="001D347F" w:rsidRDefault="001D347F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Priority Fee</w:t>
            </w:r>
            <w:r w:rsidR="00765CC3">
              <w:rPr>
                <w:b/>
                <w:sz w:val="19"/>
                <w:szCs w:val="19"/>
              </w:rPr>
              <w:t xml:space="preserve"> – documents requested for delivery within 24 hours</w:t>
            </w:r>
          </w:p>
        </w:tc>
      </w:tr>
      <w:tr w:rsidR="00491DB9" w:rsidRPr="00B362B3" w14:paraId="726AF94A" w14:textId="77777777" w:rsidTr="00DB793A">
        <w:tc>
          <w:tcPr>
            <w:tcW w:w="2249" w:type="dxa"/>
          </w:tcPr>
          <w:p w14:paraId="7FDBFD87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</w:p>
        </w:tc>
        <w:tc>
          <w:tcPr>
            <w:tcW w:w="8513" w:type="dxa"/>
            <w:gridSpan w:val="3"/>
          </w:tcPr>
          <w:p w14:paraId="359A102A" w14:textId="3FAAB6B5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color w:val="FF0000"/>
                <w:sz w:val="20"/>
              </w:rPr>
              <w:t xml:space="preserve">BUGTA </w:t>
            </w:r>
            <w:r w:rsidR="00B362B3">
              <w:rPr>
                <w:b/>
                <w:color w:val="FF0000"/>
                <w:sz w:val="20"/>
              </w:rPr>
              <w:t>FEES</w:t>
            </w:r>
            <w:r w:rsidR="00740721">
              <w:rPr>
                <w:b/>
                <w:color w:val="FF0000"/>
                <w:sz w:val="20"/>
              </w:rPr>
              <w:t xml:space="preserve"> – </w:t>
            </w:r>
            <w:r w:rsidR="00254636">
              <w:rPr>
                <w:b/>
                <w:color w:val="FF0000"/>
                <w:sz w:val="20"/>
              </w:rPr>
              <w:t>S</w:t>
            </w:r>
            <w:r w:rsidR="00740721">
              <w:rPr>
                <w:b/>
                <w:color w:val="FF0000"/>
                <w:sz w:val="20"/>
              </w:rPr>
              <w:t>ection 40</w:t>
            </w:r>
          </w:p>
        </w:tc>
      </w:tr>
      <w:tr w:rsidR="00DB793A" w:rsidRPr="001D347F" w14:paraId="5FC7D878" w14:textId="77777777" w:rsidTr="00DB793A">
        <w:tc>
          <w:tcPr>
            <w:tcW w:w="2249" w:type="dxa"/>
          </w:tcPr>
          <w:p w14:paraId="6E775C3F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741AC901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29E2FC3" w14:textId="77777777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Pr="001D347F">
              <w:rPr>
                <w:b/>
                <w:sz w:val="19"/>
                <w:szCs w:val="19"/>
              </w:rPr>
              <w:t>*$</w:t>
            </w:r>
            <w:r>
              <w:rPr>
                <w:b/>
                <w:sz w:val="19"/>
                <w:szCs w:val="19"/>
              </w:rPr>
              <w:t>123.60</w:t>
            </w:r>
          </w:p>
        </w:tc>
        <w:tc>
          <w:tcPr>
            <w:tcW w:w="6765" w:type="dxa"/>
          </w:tcPr>
          <w:p w14:paraId="499B242E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S40 Certificate emailed within 24 hours</w:t>
            </w:r>
          </w:p>
        </w:tc>
      </w:tr>
      <w:tr w:rsidR="00DB793A" w:rsidRPr="001D347F" w14:paraId="0860F319" w14:textId="77777777" w:rsidTr="00DB793A">
        <w:tc>
          <w:tcPr>
            <w:tcW w:w="2249" w:type="dxa"/>
          </w:tcPr>
          <w:p w14:paraId="10C852AE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7018A3F1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7C56405F" w14:textId="77777777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Pr="001D347F">
              <w:rPr>
                <w:b/>
                <w:sz w:val="19"/>
                <w:szCs w:val="19"/>
              </w:rPr>
              <w:t>*$</w:t>
            </w:r>
            <w:r>
              <w:rPr>
                <w:b/>
                <w:sz w:val="19"/>
                <w:szCs w:val="19"/>
              </w:rPr>
              <w:t>76.75</w:t>
            </w:r>
          </w:p>
        </w:tc>
        <w:tc>
          <w:tcPr>
            <w:tcW w:w="6765" w:type="dxa"/>
          </w:tcPr>
          <w:p w14:paraId="13F0650A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S40 Certificate </w:t>
            </w:r>
            <w:r>
              <w:rPr>
                <w:b/>
                <w:sz w:val="19"/>
                <w:szCs w:val="19"/>
              </w:rPr>
              <w:t>emailed within three (3)</w:t>
            </w:r>
            <w:r w:rsidRPr="001D347F">
              <w:rPr>
                <w:b/>
                <w:sz w:val="19"/>
                <w:szCs w:val="19"/>
              </w:rPr>
              <w:t xml:space="preserve"> business day</w:t>
            </w:r>
            <w:r>
              <w:rPr>
                <w:b/>
                <w:sz w:val="19"/>
                <w:szCs w:val="19"/>
              </w:rPr>
              <w:t>s</w:t>
            </w:r>
          </w:p>
        </w:tc>
      </w:tr>
      <w:tr w:rsidR="00491DB9" w:rsidRPr="001D347F" w14:paraId="23547C51" w14:textId="77777777" w:rsidTr="00DB793A">
        <w:tc>
          <w:tcPr>
            <w:tcW w:w="2249" w:type="dxa"/>
          </w:tcPr>
          <w:p w14:paraId="0CEA8A84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1CD09C88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0A11D830" w14:textId="78BCEF9E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19.50</w:t>
            </w:r>
          </w:p>
        </w:tc>
        <w:tc>
          <w:tcPr>
            <w:tcW w:w="6765" w:type="dxa"/>
          </w:tcPr>
          <w:p w14:paraId="699F678D" w14:textId="4C40709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Owner Inspection of Records</w:t>
            </w:r>
            <w:r w:rsidR="001A3D10">
              <w:rPr>
                <w:b/>
                <w:sz w:val="19"/>
                <w:szCs w:val="19"/>
              </w:rPr>
              <w:t xml:space="preserve"> in office</w:t>
            </w:r>
          </w:p>
        </w:tc>
      </w:tr>
      <w:tr w:rsidR="00491DB9" w:rsidRPr="001D347F" w14:paraId="5782A4CF" w14:textId="77777777" w:rsidTr="00DB793A">
        <w:tc>
          <w:tcPr>
            <w:tcW w:w="2249" w:type="dxa"/>
          </w:tcPr>
          <w:p w14:paraId="7B31FF12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481358F7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948C649" w14:textId="2868D3A6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38.35</w:t>
            </w:r>
          </w:p>
        </w:tc>
        <w:tc>
          <w:tcPr>
            <w:tcW w:w="6765" w:type="dxa"/>
          </w:tcPr>
          <w:p w14:paraId="67EBAE17" w14:textId="72636D4E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Purchaser of a Lot </w:t>
            </w:r>
            <w:r w:rsidR="001A3D10">
              <w:rPr>
                <w:b/>
                <w:sz w:val="19"/>
                <w:szCs w:val="19"/>
              </w:rPr>
              <w:t xml:space="preserve">Inspection of Records in office </w:t>
            </w:r>
            <w:r w:rsidRPr="001D347F">
              <w:rPr>
                <w:b/>
                <w:sz w:val="19"/>
                <w:szCs w:val="19"/>
              </w:rPr>
              <w:t>(evidence of contract of sale to be provided)</w:t>
            </w:r>
          </w:p>
        </w:tc>
      </w:tr>
      <w:tr w:rsidR="00491DB9" w:rsidRPr="001D347F" w14:paraId="1153F413" w14:textId="77777777" w:rsidTr="00DB793A">
        <w:tc>
          <w:tcPr>
            <w:tcW w:w="2249" w:type="dxa"/>
          </w:tcPr>
          <w:p w14:paraId="49F98E16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05CCC99F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1C5F9442" w14:textId="26EA3B96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744217">
              <w:rPr>
                <w:b/>
                <w:sz w:val="19"/>
                <w:szCs w:val="19"/>
              </w:rPr>
              <w:t>38.35</w:t>
            </w:r>
          </w:p>
        </w:tc>
        <w:tc>
          <w:tcPr>
            <w:tcW w:w="6765" w:type="dxa"/>
          </w:tcPr>
          <w:p w14:paraId="19C763FF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Name and address of committee members and the body corporate</w:t>
            </w:r>
          </w:p>
        </w:tc>
      </w:tr>
      <w:tr w:rsidR="00040398" w:rsidRPr="001D347F" w14:paraId="2A8975DE" w14:textId="77777777" w:rsidTr="00DB793A">
        <w:tc>
          <w:tcPr>
            <w:tcW w:w="2249" w:type="dxa"/>
          </w:tcPr>
          <w:p w14:paraId="4B8083CD" w14:textId="77777777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1C4D1BE7" w14:textId="77777777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5342AE2" w14:textId="27395FE6" w:rsidR="00040398" w:rsidRPr="001D347F" w:rsidRDefault="000A6DCC" w:rsidP="00877391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040398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19.50</w:t>
            </w:r>
          </w:p>
        </w:tc>
        <w:tc>
          <w:tcPr>
            <w:tcW w:w="6765" w:type="dxa"/>
          </w:tcPr>
          <w:p w14:paraId="4D5E0242" w14:textId="367BCC35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Transmission Fee</w:t>
            </w:r>
          </w:p>
        </w:tc>
      </w:tr>
      <w:tr w:rsidR="00491DB9" w:rsidRPr="001D347F" w14:paraId="4BDE7889" w14:textId="77777777" w:rsidTr="00DB793A">
        <w:tc>
          <w:tcPr>
            <w:tcW w:w="2249" w:type="dxa"/>
          </w:tcPr>
          <w:p w14:paraId="26676B17" w14:textId="77777777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714" w:type="dxa"/>
          </w:tcPr>
          <w:p w14:paraId="6884098D" w14:textId="77777777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C6F48E8" w14:textId="7F19DDE1" w:rsidR="00491DB9" w:rsidRPr="001D347F" w:rsidRDefault="000A6DCC" w:rsidP="00040398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*$0.65</w:t>
            </w:r>
          </w:p>
        </w:tc>
        <w:tc>
          <w:tcPr>
            <w:tcW w:w="6765" w:type="dxa"/>
          </w:tcPr>
          <w:p w14:paraId="444CA839" w14:textId="7BE1DE61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Photocopies</w:t>
            </w:r>
            <w:r w:rsidR="001A3D10">
              <w:rPr>
                <w:b/>
                <w:sz w:val="19"/>
                <w:szCs w:val="19"/>
              </w:rPr>
              <w:t xml:space="preserve"> per page</w:t>
            </w:r>
          </w:p>
        </w:tc>
      </w:tr>
      <w:tr w:rsidR="002A0FB2" w:rsidRPr="00B362B3" w14:paraId="2D68DAC7" w14:textId="77777777" w:rsidTr="00DB793A">
        <w:tc>
          <w:tcPr>
            <w:tcW w:w="2249" w:type="dxa"/>
          </w:tcPr>
          <w:p w14:paraId="30C2F3D7" w14:textId="77777777" w:rsidR="002A0FB2" w:rsidRPr="00B362B3" w:rsidRDefault="002A0FB2" w:rsidP="00437262">
            <w:pPr>
              <w:ind w:right="-1"/>
              <w:rPr>
                <w:b/>
                <w:sz w:val="20"/>
              </w:rPr>
            </w:pPr>
          </w:p>
        </w:tc>
        <w:tc>
          <w:tcPr>
            <w:tcW w:w="8513" w:type="dxa"/>
            <w:gridSpan w:val="3"/>
          </w:tcPr>
          <w:p w14:paraId="458ACF9A" w14:textId="16974382" w:rsidR="000A6DCC" w:rsidRDefault="000A6DCC" w:rsidP="00437262">
            <w:pPr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Pr="000A6DCC">
              <w:rPr>
                <w:b/>
                <w:sz w:val="16"/>
              </w:rPr>
              <w:t>Prescribed fees as at 1 July, 2023</w:t>
            </w:r>
          </w:p>
          <w:p w14:paraId="4211514D" w14:textId="0E0D9A04" w:rsidR="002A0FB2" w:rsidRPr="00B362B3" w:rsidRDefault="00FF0B53" w:rsidP="00437262">
            <w:pPr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*</w:t>
            </w:r>
            <w:r w:rsidR="000A6DCC">
              <w:rPr>
                <w:b/>
                <w:sz w:val="20"/>
              </w:rPr>
              <w:t>*</w:t>
            </w:r>
            <w:r w:rsidR="00740721">
              <w:rPr>
                <w:b/>
                <w:sz w:val="16"/>
              </w:rPr>
              <w:t xml:space="preserve">Prescribed fees as at </w:t>
            </w:r>
            <w:r w:rsidR="00F10877">
              <w:rPr>
                <w:b/>
                <w:sz w:val="16"/>
              </w:rPr>
              <w:t>29 January</w:t>
            </w:r>
            <w:r w:rsidR="006445F7">
              <w:rPr>
                <w:b/>
                <w:sz w:val="16"/>
              </w:rPr>
              <w:t>, 202</w:t>
            </w:r>
            <w:r w:rsidR="00F10877">
              <w:rPr>
                <w:b/>
                <w:sz w:val="16"/>
              </w:rPr>
              <w:t>4</w:t>
            </w:r>
          </w:p>
        </w:tc>
      </w:tr>
      <w:tr w:rsidR="00FF0B53" w:rsidRPr="00B362B3" w14:paraId="527A5C96" w14:textId="77777777" w:rsidTr="00DB793A">
        <w:tc>
          <w:tcPr>
            <w:tcW w:w="2249" w:type="dxa"/>
            <w:shd w:val="clear" w:color="auto" w:fill="D9D9D9" w:themeFill="background1" w:themeFillShade="D9"/>
          </w:tcPr>
          <w:p w14:paraId="2A9DDC09" w14:textId="77777777" w:rsidR="00FF0B53" w:rsidRPr="00740721" w:rsidRDefault="00FF0B53" w:rsidP="00B362B3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Payment Method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050F13A6" w14:textId="77777777" w:rsidR="00FF0B53" w:rsidRPr="00740721" w:rsidRDefault="00F9026B" w:rsidP="00B362B3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□</w:t>
            </w:r>
          </w:p>
        </w:tc>
        <w:tc>
          <w:tcPr>
            <w:tcW w:w="7799" w:type="dxa"/>
            <w:gridSpan w:val="2"/>
            <w:shd w:val="clear" w:color="auto" w:fill="D9D9D9" w:themeFill="background1" w:themeFillShade="D9"/>
          </w:tcPr>
          <w:p w14:paraId="4B78D6BF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Electronic Funds Transfer to</w:t>
            </w:r>
          </w:p>
          <w:p w14:paraId="75D341B6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Account Name:</w:t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  <w:t>Strata Sphere Management</w:t>
            </w:r>
          </w:p>
          <w:p w14:paraId="448CEBA3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BSB:</w:t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  <w:t>124-367</w:t>
            </w:r>
          </w:p>
          <w:p w14:paraId="2E717AA2" w14:textId="6D38A441" w:rsidR="00FF0B53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Account Number:</w:t>
            </w:r>
            <w:r w:rsidRPr="00740721">
              <w:rPr>
                <w:b/>
                <w:sz w:val="20"/>
                <w:szCs w:val="20"/>
              </w:rPr>
              <w:tab/>
              <w:t>21877897</w:t>
            </w:r>
          </w:p>
        </w:tc>
      </w:tr>
      <w:tr w:rsidR="002A0FB2" w:rsidRPr="00B362B3" w14:paraId="37485B8F" w14:textId="77777777" w:rsidTr="00DB793A">
        <w:tc>
          <w:tcPr>
            <w:tcW w:w="2249" w:type="dxa"/>
          </w:tcPr>
          <w:p w14:paraId="5FEF46E6" w14:textId="77777777" w:rsidR="002A0FB2" w:rsidRPr="00740721" w:rsidRDefault="00F9026B" w:rsidP="006445F7">
            <w:pPr>
              <w:spacing w:before="120" w:after="120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Signature of Applicant</w:t>
            </w:r>
          </w:p>
        </w:tc>
        <w:tc>
          <w:tcPr>
            <w:tcW w:w="8513" w:type="dxa"/>
            <w:gridSpan w:val="3"/>
          </w:tcPr>
          <w:p w14:paraId="797FCF80" w14:textId="3CA54096" w:rsidR="002A0FB2" w:rsidRPr="00254636" w:rsidRDefault="002A0FB2" w:rsidP="006445F7">
            <w:pPr>
              <w:spacing w:before="120" w:after="120"/>
              <w:ind w:right="-1"/>
              <w:jc w:val="right"/>
              <w:rPr>
                <w:sz w:val="12"/>
              </w:rPr>
            </w:pPr>
          </w:p>
        </w:tc>
      </w:tr>
      <w:tr w:rsidR="002A0FB2" w:rsidRPr="00B362B3" w14:paraId="4E1C7D61" w14:textId="77777777" w:rsidTr="00DB793A">
        <w:tc>
          <w:tcPr>
            <w:tcW w:w="2249" w:type="dxa"/>
          </w:tcPr>
          <w:p w14:paraId="6DED52BD" w14:textId="77777777" w:rsidR="002A0FB2" w:rsidRPr="00740721" w:rsidRDefault="00F9026B" w:rsidP="006445F7">
            <w:pPr>
              <w:spacing w:before="120" w:after="120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513" w:type="dxa"/>
            <w:gridSpan w:val="3"/>
          </w:tcPr>
          <w:p w14:paraId="448C1C0A" w14:textId="77777777" w:rsidR="002A0FB2" w:rsidRPr="00740721" w:rsidRDefault="002A0FB2" w:rsidP="006445F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53B359DB" w14:textId="228AFA7B" w:rsidR="009510DC" w:rsidRDefault="009510DC" w:rsidP="009E1BD8">
      <w:pPr>
        <w:spacing w:after="0"/>
        <w:ind w:right="-1"/>
        <w:jc w:val="center"/>
        <w:rPr>
          <w:sz w:val="12"/>
        </w:rPr>
      </w:pPr>
    </w:p>
    <w:sectPr w:rsidR="009510DC" w:rsidSect="00254636">
      <w:headerReference w:type="default" r:id="rId6"/>
      <w:footerReference w:type="default" r:id="rId7"/>
      <w:pgSz w:w="11906" w:h="16838" w:code="9"/>
      <w:pgMar w:top="720" w:right="567" w:bottom="284" w:left="567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ED86" w14:textId="77777777" w:rsidR="00254636" w:rsidRDefault="00254636" w:rsidP="009E3082">
      <w:pPr>
        <w:spacing w:after="0" w:line="240" w:lineRule="auto"/>
      </w:pPr>
      <w:r>
        <w:separator/>
      </w:r>
    </w:p>
  </w:endnote>
  <w:endnote w:type="continuationSeparator" w:id="0">
    <w:p w14:paraId="6F24ECC8" w14:textId="77777777" w:rsidR="00254636" w:rsidRDefault="00254636" w:rsidP="009E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3630"/>
      <w:gridCol w:w="3593"/>
    </w:tblGrid>
    <w:tr w:rsidR="00254636" w14:paraId="79C5C153" w14:textId="77777777" w:rsidTr="00254636">
      <w:tc>
        <w:tcPr>
          <w:tcW w:w="3662" w:type="dxa"/>
        </w:tcPr>
        <w:p w14:paraId="4447A2E3" w14:textId="77777777" w:rsidR="00254636" w:rsidRDefault="00254636" w:rsidP="00254636">
          <w:pPr>
            <w:pStyle w:val="Footer"/>
          </w:pPr>
        </w:p>
      </w:tc>
      <w:tc>
        <w:tcPr>
          <w:tcW w:w="3663" w:type="dxa"/>
        </w:tcPr>
        <w:p w14:paraId="0B40AB59" w14:textId="54E4CBF0" w:rsidR="00254636" w:rsidRPr="00254636" w:rsidRDefault="00254636" w:rsidP="00254636">
          <w:pPr>
            <w:pStyle w:val="Footer"/>
            <w:pBdr>
              <w:top w:val="single" w:sz="8" w:space="1" w:color="auto"/>
            </w:pBdr>
            <w:jc w:val="center"/>
            <w:rPr>
              <w:b/>
              <w:color w:val="FF0000"/>
            </w:rPr>
          </w:pPr>
          <w:r w:rsidRPr="001116C7">
            <w:rPr>
              <w:b/>
              <w:color w:val="FF0000"/>
            </w:rPr>
            <w:t>www.stratasphere.com.au</w:t>
          </w:r>
        </w:p>
      </w:tc>
      <w:tc>
        <w:tcPr>
          <w:tcW w:w="3663" w:type="dxa"/>
        </w:tcPr>
        <w:p w14:paraId="0D9BA39F" w14:textId="77777777" w:rsidR="00254636" w:rsidRDefault="00254636" w:rsidP="00254636">
          <w:pPr>
            <w:pStyle w:val="Footer"/>
            <w:rPr>
              <w:sz w:val="10"/>
              <w:szCs w:val="20"/>
            </w:rPr>
          </w:pPr>
        </w:p>
        <w:p w14:paraId="4AFA2762" w14:textId="50E2D05E" w:rsidR="00254636" w:rsidRPr="00B92305" w:rsidRDefault="00B92305" w:rsidP="00B92305">
          <w:pPr>
            <w:ind w:right="-1"/>
            <w:jc w:val="right"/>
            <w:rPr>
              <w:sz w:val="10"/>
            </w:rPr>
          </w:pPr>
          <w:r w:rsidRPr="00B92305">
            <w:rPr>
              <w:sz w:val="10"/>
            </w:rPr>
            <w:t>SSM Master Documents/Precedents/Internal Document/Search Request Form 2021</w:t>
          </w:r>
        </w:p>
      </w:tc>
    </w:tr>
  </w:tbl>
  <w:p w14:paraId="121EBE26" w14:textId="040A80F6" w:rsidR="00254636" w:rsidRPr="00254636" w:rsidRDefault="00254636" w:rsidP="0025463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8910" w14:textId="77777777" w:rsidR="00254636" w:rsidRDefault="00254636" w:rsidP="009E3082">
      <w:pPr>
        <w:spacing w:after="0" w:line="240" w:lineRule="auto"/>
      </w:pPr>
      <w:r>
        <w:separator/>
      </w:r>
    </w:p>
  </w:footnote>
  <w:footnote w:type="continuationSeparator" w:id="0">
    <w:p w14:paraId="05E22835" w14:textId="77777777" w:rsidR="00254636" w:rsidRDefault="00254636" w:rsidP="009E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00DC" w14:textId="77777777" w:rsidR="00254636" w:rsidRDefault="00254636">
    <w:pPr>
      <w:pStyle w:val="Header"/>
    </w:pPr>
  </w:p>
  <w:tbl>
    <w:tblPr>
      <w:tblStyle w:val="TableGrid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254636" w14:paraId="235A219A" w14:textId="77777777" w:rsidTr="001116C7">
      <w:tc>
        <w:tcPr>
          <w:tcW w:w="6663" w:type="dxa"/>
        </w:tcPr>
        <w:p w14:paraId="1824C8B3" w14:textId="77777777" w:rsidR="00254636" w:rsidRDefault="00254636" w:rsidP="00254636">
          <w:pPr>
            <w:pStyle w:val="Header"/>
          </w:pPr>
          <w:r>
            <w:rPr>
              <w:rFonts w:ascii="Open Sans" w:hAnsi="Open Sans" w:cs="Segoe UI"/>
              <w:noProof/>
              <w:color w:val="DC3E2B"/>
              <w:sz w:val="23"/>
              <w:szCs w:val="23"/>
              <w:lang w:eastAsia="en-AU"/>
            </w:rPr>
            <w:drawing>
              <wp:inline distT="0" distB="0" distL="0" distR="0" wp14:anchorId="0E55076D" wp14:editId="6F0AAA66">
                <wp:extent cx="3912041" cy="650690"/>
                <wp:effectExtent l="0" t="0" r="0" b="0"/>
                <wp:docPr id="4" name="Picture 4" descr="Logo Dark">
                  <a:hlinkClick xmlns:a="http://schemas.openxmlformats.org/drawingml/2006/main" r:id="rId1" tooltip="&quot;Strata Spher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Dark">
                          <a:hlinkClick r:id="rId1" tooltip="&quot;Strata Spher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603" cy="6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6342729" w14:textId="5EB1F0C5" w:rsidR="00254636" w:rsidRPr="00712BDC" w:rsidRDefault="00F73DB6" w:rsidP="00254636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Level 2, 140 Bundall Road, Bundall, Qld, 4217</w:t>
          </w:r>
        </w:p>
        <w:p w14:paraId="29CF2936" w14:textId="77777777" w:rsidR="00254636" w:rsidRPr="00712BDC" w:rsidRDefault="00254636" w:rsidP="00254636">
          <w:pPr>
            <w:pStyle w:val="Header"/>
            <w:jc w:val="right"/>
            <w:rPr>
              <w:b/>
              <w:sz w:val="18"/>
            </w:rPr>
          </w:pPr>
          <w:r w:rsidRPr="00712BDC">
            <w:rPr>
              <w:b/>
              <w:sz w:val="18"/>
            </w:rPr>
            <w:t>P O Box 6418, Gold Coast MC, Qld, 9726</w:t>
          </w:r>
        </w:p>
        <w:p w14:paraId="0B6CC3E1" w14:textId="77777777" w:rsidR="00254636" w:rsidRPr="00712BDC" w:rsidRDefault="00254636" w:rsidP="00254636">
          <w:pPr>
            <w:pStyle w:val="Header"/>
            <w:jc w:val="right"/>
            <w:rPr>
              <w:b/>
              <w:sz w:val="18"/>
            </w:rPr>
          </w:pPr>
          <w:r w:rsidRPr="00712BDC">
            <w:rPr>
              <w:b/>
              <w:sz w:val="18"/>
            </w:rPr>
            <w:t>07 5591 6849</w:t>
          </w:r>
        </w:p>
        <w:p w14:paraId="66A3383F" w14:textId="77777777" w:rsidR="00254636" w:rsidRPr="00712BDC" w:rsidRDefault="00254636" w:rsidP="00254636">
          <w:pPr>
            <w:pStyle w:val="Header"/>
            <w:jc w:val="right"/>
            <w:rPr>
              <w:b/>
              <w:sz w:val="18"/>
            </w:rPr>
          </w:pPr>
          <w:r w:rsidRPr="00E47CCC">
            <w:rPr>
              <w:b/>
              <w:sz w:val="18"/>
            </w:rPr>
            <w:t>manager@stratasphere.com.au</w:t>
          </w:r>
        </w:p>
        <w:p w14:paraId="1EB1BADB" w14:textId="77777777" w:rsidR="00254636" w:rsidRDefault="00254636" w:rsidP="00254636">
          <w:pPr>
            <w:pStyle w:val="Footer"/>
            <w:jc w:val="right"/>
          </w:pPr>
          <w:r>
            <w:rPr>
              <w:rFonts w:ascii="Calibri" w:hAnsi="Calibri" w:cs="Arial"/>
              <w:b/>
              <w:sz w:val="18"/>
            </w:rPr>
            <w:t>ABN:  14 130 910 397</w:t>
          </w:r>
        </w:p>
      </w:tc>
    </w:tr>
  </w:tbl>
  <w:p w14:paraId="53C7D3B5" w14:textId="77777777" w:rsidR="00254636" w:rsidRDefault="00254636" w:rsidP="00D317D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2"/>
    <w:rsid w:val="00040398"/>
    <w:rsid w:val="000A6DCC"/>
    <w:rsid w:val="000F49FB"/>
    <w:rsid w:val="001116C7"/>
    <w:rsid w:val="00126102"/>
    <w:rsid w:val="001A3D10"/>
    <w:rsid w:val="001D347F"/>
    <w:rsid w:val="001D4D00"/>
    <w:rsid w:val="00254636"/>
    <w:rsid w:val="002A0FB2"/>
    <w:rsid w:val="002C7FCD"/>
    <w:rsid w:val="0030752D"/>
    <w:rsid w:val="003472BD"/>
    <w:rsid w:val="00403A2D"/>
    <w:rsid w:val="00437262"/>
    <w:rsid w:val="004650D6"/>
    <w:rsid w:val="00491DB9"/>
    <w:rsid w:val="004B70AA"/>
    <w:rsid w:val="00567208"/>
    <w:rsid w:val="005836FD"/>
    <w:rsid w:val="005A48DE"/>
    <w:rsid w:val="005F23D1"/>
    <w:rsid w:val="006445F7"/>
    <w:rsid w:val="00740721"/>
    <w:rsid w:val="00744217"/>
    <w:rsid w:val="00765CC3"/>
    <w:rsid w:val="007A28F6"/>
    <w:rsid w:val="007E72D8"/>
    <w:rsid w:val="00814C4E"/>
    <w:rsid w:val="008C7124"/>
    <w:rsid w:val="008E0928"/>
    <w:rsid w:val="008E3745"/>
    <w:rsid w:val="009510DC"/>
    <w:rsid w:val="00963676"/>
    <w:rsid w:val="0096787D"/>
    <w:rsid w:val="009C52C4"/>
    <w:rsid w:val="009E1BD8"/>
    <w:rsid w:val="009E3082"/>
    <w:rsid w:val="00A35E7F"/>
    <w:rsid w:val="00A62262"/>
    <w:rsid w:val="00B362B3"/>
    <w:rsid w:val="00B74595"/>
    <w:rsid w:val="00B92305"/>
    <w:rsid w:val="00D317D2"/>
    <w:rsid w:val="00D35F9D"/>
    <w:rsid w:val="00DA6122"/>
    <w:rsid w:val="00DB793A"/>
    <w:rsid w:val="00E20D39"/>
    <w:rsid w:val="00E47CCC"/>
    <w:rsid w:val="00E75B6C"/>
    <w:rsid w:val="00E91AFB"/>
    <w:rsid w:val="00EE40D3"/>
    <w:rsid w:val="00F0162D"/>
    <w:rsid w:val="00F04323"/>
    <w:rsid w:val="00F10877"/>
    <w:rsid w:val="00F451C2"/>
    <w:rsid w:val="00F51EDC"/>
    <w:rsid w:val="00F5211A"/>
    <w:rsid w:val="00F73DB6"/>
    <w:rsid w:val="00F9026B"/>
    <w:rsid w:val="00FE4FA0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B991A37"/>
  <w15:docId w15:val="{84286F85-2F68-4D8D-82C1-1FF987F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1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82"/>
  </w:style>
  <w:style w:type="paragraph" w:styleId="Footer">
    <w:name w:val="footer"/>
    <w:basedOn w:val="Normal"/>
    <w:link w:val="FooterChar"/>
    <w:uiPriority w:val="99"/>
    <w:unhideWhenUsed/>
    <w:rsid w:val="009E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82"/>
  </w:style>
  <w:style w:type="paragraph" w:styleId="BalloonText">
    <w:name w:val="Balloon Text"/>
    <w:basedOn w:val="Normal"/>
    <w:link w:val="BalloonTextChar"/>
    <w:uiPriority w:val="99"/>
    <w:semiHidden/>
    <w:unhideWhenUsed/>
    <w:rsid w:val="009E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1DB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0A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ratasphere.wpeng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Russell</dc:creator>
  <cp:lastModifiedBy>Benita Williams</cp:lastModifiedBy>
  <cp:revision>11</cp:revision>
  <cp:lastPrinted>2024-02-08T00:25:00Z</cp:lastPrinted>
  <dcterms:created xsi:type="dcterms:W3CDTF">2023-07-18T05:30:00Z</dcterms:created>
  <dcterms:modified xsi:type="dcterms:W3CDTF">2024-04-23T04:17:00Z</dcterms:modified>
</cp:coreProperties>
</file>